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88D" w:rsidRPr="002955C2" w:rsidRDefault="001F188D" w:rsidP="001F188D">
      <w:pPr>
        <w:shd w:val="clear" w:color="auto" w:fill="FFFFFF"/>
        <w:spacing w:line="360" w:lineRule="auto"/>
        <w:ind w:right="-141"/>
        <w:rPr>
          <w:rFonts w:ascii="Times New Roman" w:hAnsi="Times New Roman" w:cs="Times New Roman"/>
          <w:b/>
          <w:bCs/>
        </w:rPr>
      </w:pPr>
      <w:r w:rsidRPr="00A767BE">
        <w:rPr>
          <w:rFonts w:ascii="Times New Roman" w:hAnsi="Times New Roman" w:cs="Times New Roman"/>
          <w:b/>
          <w:bCs/>
          <w:i/>
        </w:rPr>
        <w:t xml:space="preserve">Załącznik </w:t>
      </w:r>
      <w:r>
        <w:rPr>
          <w:rFonts w:ascii="Times New Roman" w:hAnsi="Times New Roman" w:cs="Times New Roman"/>
          <w:b/>
          <w:bCs/>
          <w:i/>
        </w:rPr>
        <w:t xml:space="preserve">nr 3 do Regulaminu </w:t>
      </w:r>
      <w:r w:rsidRPr="008C0500">
        <w:rPr>
          <w:rFonts w:ascii="Times New Roman" w:hAnsi="Times New Roman" w:cs="Times New Roman"/>
          <w:b/>
          <w:bCs/>
          <w:i/>
        </w:rPr>
        <w:t>pracy Komisji Konkursowej</w:t>
      </w:r>
      <w:r>
        <w:rPr>
          <w:rStyle w:val="body1"/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C0500">
        <w:rPr>
          <w:rStyle w:val="body1"/>
          <w:rFonts w:ascii="Times New Roman" w:hAnsi="Times New Roman" w:cs="Times New Roman"/>
          <w:b/>
          <w:i/>
          <w:sz w:val="20"/>
          <w:szCs w:val="20"/>
        </w:rPr>
        <w:t xml:space="preserve">do opiniowania ofert </w:t>
      </w:r>
      <w:r w:rsidRPr="008C0500">
        <w:rPr>
          <w:rStyle w:val="b1"/>
          <w:rFonts w:ascii="Times New Roman" w:hAnsi="Times New Roman" w:cs="Times New Roman"/>
          <w:i/>
        </w:rPr>
        <w:t xml:space="preserve">złożonych w otwartym konkursie ofert na realizację zadań publicznych w ramach </w:t>
      </w:r>
      <w:r>
        <w:rPr>
          <w:rStyle w:val="b1"/>
          <w:rFonts w:ascii="Times New Roman" w:hAnsi="Times New Roman" w:cs="Times New Roman"/>
          <w:i/>
        </w:rPr>
        <w:t xml:space="preserve">Gminnego Programu Profilaktyki </w:t>
      </w:r>
      <w:r w:rsidRPr="008C0500">
        <w:rPr>
          <w:rStyle w:val="b1"/>
          <w:rFonts w:ascii="Times New Roman" w:hAnsi="Times New Roman" w:cs="Times New Roman"/>
          <w:i/>
        </w:rPr>
        <w:t>i Rozwiązywania Problemów Alkoholowych na terenie Gminy Nowy Dwór Gdański</w:t>
      </w:r>
      <w:r>
        <w:rPr>
          <w:rStyle w:val="b1"/>
          <w:rFonts w:ascii="Times New Roman" w:hAnsi="Times New Roman" w:cs="Times New Roman"/>
          <w:i/>
        </w:rPr>
        <w:t>.</w:t>
      </w:r>
    </w:p>
    <w:p w:rsidR="001F188D" w:rsidRDefault="001F188D" w:rsidP="001F188D">
      <w:pPr>
        <w:spacing w:line="360" w:lineRule="auto"/>
        <w:rPr>
          <w:b/>
          <w:bCs/>
          <w:sz w:val="28"/>
          <w:szCs w:val="28"/>
        </w:rPr>
      </w:pPr>
    </w:p>
    <w:p w:rsidR="001F188D" w:rsidRDefault="001F188D" w:rsidP="001F188D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KARTA OCENY MERYTORYCZNEJ</w:t>
      </w:r>
    </w:p>
    <w:p w:rsidR="001F188D" w:rsidRPr="003F3601" w:rsidRDefault="001F188D" w:rsidP="001F188D">
      <w:pPr>
        <w:shd w:val="clear" w:color="auto" w:fill="FFFFFF"/>
        <w:spacing w:line="360" w:lineRule="auto"/>
        <w:ind w:right="-141"/>
        <w:rPr>
          <w:rFonts w:ascii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1F188D" w:rsidRPr="004744F6" w:rsidTr="00253E31">
        <w:tc>
          <w:tcPr>
            <w:tcW w:w="3510" w:type="dxa"/>
            <w:shd w:val="clear" w:color="auto" w:fill="auto"/>
          </w:tcPr>
          <w:p w:rsidR="001F188D" w:rsidRPr="00B8563B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6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Komórka organizacyjna odpowiedzialna za organizację konkursu</w:t>
            </w:r>
          </w:p>
        </w:tc>
        <w:tc>
          <w:tcPr>
            <w:tcW w:w="5702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1F188D" w:rsidRPr="00B8563B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6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Referat Spraw Społecznych</w:t>
            </w:r>
          </w:p>
        </w:tc>
      </w:tr>
      <w:tr w:rsidR="001F188D" w:rsidRPr="004744F6" w:rsidTr="00253E31">
        <w:tc>
          <w:tcPr>
            <w:tcW w:w="3510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1F188D" w:rsidRPr="00B8563B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6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Nr oferty</w:t>
            </w:r>
          </w:p>
        </w:tc>
        <w:tc>
          <w:tcPr>
            <w:tcW w:w="5702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</w:t>
            </w:r>
          </w:p>
        </w:tc>
      </w:tr>
      <w:tr w:rsidR="001F188D" w:rsidRPr="004744F6" w:rsidTr="00253E31">
        <w:tc>
          <w:tcPr>
            <w:tcW w:w="3510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1F188D" w:rsidRPr="00B8563B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6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Rodzaj zadania publicznego</w:t>
            </w:r>
          </w:p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2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Prowadzenie świetlicy profilaktycznej</w:t>
            </w:r>
          </w:p>
        </w:tc>
      </w:tr>
      <w:tr w:rsidR="001F188D" w:rsidRPr="004744F6" w:rsidTr="00253E31">
        <w:tc>
          <w:tcPr>
            <w:tcW w:w="3510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1F188D" w:rsidRPr="00B8563B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6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Tytuł zadania publicznego</w:t>
            </w:r>
          </w:p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2" w:type="dxa"/>
            <w:shd w:val="clear" w:color="auto" w:fill="auto"/>
          </w:tcPr>
          <w:p w:rsidR="001F188D" w:rsidRPr="00B52EA4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Prowadzenie świetlicy profilaktycznej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w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Kepkach</w:t>
            </w:r>
            <w:proofErr w:type="spellEnd"/>
          </w:p>
        </w:tc>
      </w:tr>
      <w:tr w:rsidR="001F188D" w:rsidRPr="004744F6" w:rsidTr="00253E31">
        <w:tc>
          <w:tcPr>
            <w:tcW w:w="3510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1F188D" w:rsidRPr="00B8563B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6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Podmiot składający ofertę</w:t>
            </w:r>
          </w:p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702" w:type="dxa"/>
            <w:shd w:val="clear" w:color="auto" w:fill="auto"/>
          </w:tcPr>
          <w:p w:rsidR="001F188D" w:rsidRPr="00B52EA4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Diecezjalny Instytut Akcji Katolickiej Diecezji Elbląskiej (Parafia Kępki).</w:t>
            </w:r>
          </w:p>
        </w:tc>
      </w:tr>
    </w:tbl>
    <w:p w:rsidR="001F188D" w:rsidRPr="004744F6" w:rsidRDefault="001F188D" w:rsidP="001F188D">
      <w:pPr>
        <w:widowControl/>
        <w:suppressAutoHyphens w:val="0"/>
        <w:autoSpaceDE/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707"/>
        <w:gridCol w:w="1418"/>
        <w:gridCol w:w="1449"/>
      </w:tblGrid>
      <w:tr w:rsidR="001F188D" w:rsidRPr="004744F6" w:rsidTr="00253E31">
        <w:tc>
          <w:tcPr>
            <w:tcW w:w="675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proofErr w:type="spellStart"/>
            <w:r w:rsidRPr="004744F6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L.p</w:t>
            </w:r>
            <w:proofErr w:type="spellEnd"/>
          </w:p>
        </w:tc>
        <w:tc>
          <w:tcPr>
            <w:tcW w:w="5707" w:type="dxa"/>
            <w:shd w:val="clear" w:color="auto" w:fill="auto"/>
          </w:tcPr>
          <w:p w:rsidR="001F188D" w:rsidRPr="00B8563B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856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Kryteria oceny projektu</w:t>
            </w:r>
          </w:p>
        </w:tc>
        <w:tc>
          <w:tcPr>
            <w:tcW w:w="1418" w:type="dxa"/>
            <w:shd w:val="clear" w:color="auto" w:fill="auto"/>
          </w:tcPr>
          <w:p w:rsidR="001F188D" w:rsidRPr="008C0500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C0500">
              <w:rPr>
                <w:rFonts w:ascii="Times New Roman" w:eastAsia="Calibri" w:hAnsi="Times New Roman" w:cs="Times New Roman"/>
                <w:b/>
                <w:lang w:eastAsia="en-US"/>
              </w:rPr>
              <w:t>Przyznana ilość punktów od 0-5</w:t>
            </w:r>
          </w:p>
        </w:tc>
        <w:tc>
          <w:tcPr>
            <w:tcW w:w="1449" w:type="dxa"/>
            <w:shd w:val="clear" w:color="auto" w:fill="auto"/>
          </w:tcPr>
          <w:p w:rsidR="001F188D" w:rsidRPr="008C0500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8C0500">
              <w:rPr>
                <w:rFonts w:ascii="Times New Roman" w:eastAsia="Calibri" w:hAnsi="Times New Roman" w:cs="Times New Roman"/>
                <w:b/>
                <w:lang w:eastAsia="en-US"/>
              </w:rPr>
              <w:t>Uwagi</w:t>
            </w:r>
          </w:p>
        </w:tc>
      </w:tr>
      <w:tr w:rsidR="001F188D" w:rsidRPr="004744F6" w:rsidTr="00253E31">
        <w:tc>
          <w:tcPr>
            <w:tcW w:w="675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744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1.</w:t>
            </w:r>
          </w:p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707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744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Ocena możliwości realizacji zadania publicznego przez organizację pozarządową lub podmioty wymienione w art.3 ust.3. (cel, zakładane rezultaty, termin i miejsce zadania).</w:t>
            </w:r>
          </w:p>
        </w:tc>
        <w:tc>
          <w:tcPr>
            <w:tcW w:w="1418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49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F188D" w:rsidRPr="004744F6" w:rsidTr="00253E31">
        <w:tc>
          <w:tcPr>
            <w:tcW w:w="675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744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2.</w:t>
            </w:r>
          </w:p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707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744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Ocena przedstawionej kalkulacji kosztów realizacji zadania publicznego, w tym w odniesieniu do zakresu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4744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rzeczowego zadania (kosztorys, udział środków własnych, udział środków pochodzących  z innych źródeł).</w:t>
            </w:r>
          </w:p>
        </w:tc>
        <w:tc>
          <w:tcPr>
            <w:tcW w:w="1418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49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F188D" w:rsidRPr="004744F6" w:rsidTr="00253E31">
        <w:tc>
          <w:tcPr>
            <w:tcW w:w="675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744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3.</w:t>
            </w:r>
          </w:p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707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744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Ocena proponowanej jakości wykonania zadania i kwalifikacje osób, przy udziale których organizacja pozarządowa lub podmioty określone w art. 3 ust. 3 będą realizować zadanie publiczne (wkład  rzeczowy, osobowy, </w:t>
            </w:r>
            <w:r w:rsidRPr="004744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br/>
              <w:t>w tym świadczenia wolontariuszy i pracę społeczną członków).</w:t>
            </w:r>
          </w:p>
        </w:tc>
        <w:tc>
          <w:tcPr>
            <w:tcW w:w="1418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49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F188D" w:rsidRPr="004744F6" w:rsidTr="00253E31">
        <w:tc>
          <w:tcPr>
            <w:tcW w:w="675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744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4.</w:t>
            </w:r>
          </w:p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707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4744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Ocena  rzetelności, terminowości oraz sposób rozliczania otrzymanych środków na realizację zadania publicznego w latach poprzednich.</w:t>
            </w:r>
          </w:p>
        </w:tc>
        <w:tc>
          <w:tcPr>
            <w:tcW w:w="1418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49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F188D" w:rsidRPr="004744F6" w:rsidTr="00253E31">
        <w:tc>
          <w:tcPr>
            <w:tcW w:w="675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707" w:type="dxa"/>
            <w:shd w:val="clear" w:color="auto" w:fill="auto"/>
          </w:tcPr>
          <w:p w:rsidR="001F188D" w:rsidRPr="00B8563B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856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Ocena łączna (maksymalnie 20 punktów)</w:t>
            </w:r>
          </w:p>
        </w:tc>
        <w:tc>
          <w:tcPr>
            <w:tcW w:w="1418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49" w:type="dxa"/>
            <w:shd w:val="clear" w:color="auto" w:fill="auto"/>
          </w:tcPr>
          <w:p w:rsidR="001F188D" w:rsidRPr="004744F6" w:rsidRDefault="001F188D" w:rsidP="00253E31">
            <w:pPr>
              <w:widowControl/>
              <w:suppressAutoHyphens w:val="0"/>
              <w:autoSpaceDE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1F188D" w:rsidRDefault="001F188D" w:rsidP="001F188D">
      <w:pPr>
        <w:widowControl/>
        <w:suppressAutoHyphens w:val="0"/>
        <w:autoSpaceDE/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1F188D" w:rsidRDefault="001F188D" w:rsidP="001F188D">
      <w:pPr>
        <w:widowControl/>
        <w:suppressAutoHyphens w:val="0"/>
        <w:autoSpaceDE/>
        <w:spacing w:after="200" w:line="276" w:lineRule="auto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4744F6">
        <w:rPr>
          <w:rFonts w:ascii="Times New Roman" w:eastAsia="Calibri" w:hAnsi="Times New Roman" w:cs="Times New Roman"/>
          <w:sz w:val="22"/>
          <w:szCs w:val="22"/>
          <w:lang w:eastAsia="en-US"/>
        </w:rPr>
        <w:t>………………………………………………………..</w:t>
      </w:r>
    </w:p>
    <w:p w:rsidR="001F188D" w:rsidRDefault="001F188D" w:rsidP="001F188D">
      <w:pPr>
        <w:widowControl/>
        <w:suppressAutoHyphens w:val="0"/>
        <w:autoSpaceDE/>
        <w:spacing w:after="200" w:line="276" w:lineRule="auto"/>
        <w:rPr>
          <w:rFonts w:ascii="Times New Roman" w:eastAsia="Calibri" w:hAnsi="Times New Roman" w:cs="Times New Roman"/>
          <w:lang w:eastAsia="en-US"/>
        </w:rPr>
      </w:pPr>
      <w:r w:rsidRPr="008C0500">
        <w:rPr>
          <w:rFonts w:ascii="Times New Roman" w:eastAsia="Calibri" w:hAnsi="Times New Roman" w:cs="Times New Roman"/>
          <w:lang w:eastAsia="en-US"/>
        </w:rPr>
        <w:t xml:space="preserve">(Czytelny podpis członka </w:t>
      </w:r>
      <w:r>
        <w:rPr>
          <w:rFonts w:ascii="Times New Roman" w:eastAsia="Calibri" w:hAnsi="Times New Roman" w:cs="Times New Roman"/>
          <w:lang w:eastAsia="en-US"/>
        </w:rPr>
        <w:t xml:space="preserve">Komisji </w:t>
      </w:r>
      <w:r w:rsidRPr="008C0500">
        <w:rPr>
          <w:rFonts w:ascii="Times New Roman" w:eastAsia="Calibri" w:hAnsi="Times New Roman" w:cs="Times New Roman"/>
          <w:lang w:eastAsia="en-US"/>
        </w:rPr>
        <w:t>)</w:t>
      </w:r>
    </w:p>
    <w:p w:rsidR="00C87DC3" w:rsidRDefault="00C87DC3">
      <w:bookmarkStart w:id="0" w:name="_GoBack"/>
      <w:bookmarkEnd w:id="0"/>
    </w:p>
    <w:sectPr w:rsidR="00C87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1C4"/>
    <w:rsid w:val="001F188D"/>
    <w:rsid w:val="006851C4"/>
    <w:rsid w:val="00C8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88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1">
    <w:name w:val="body1"/>
    <w:rsid w:val="001F188D"/>
    <w:rPr>
      <w:rFonts w:ascii="Trebuchet MS" w:hAnsi="Trebuchet MS" w:cs="Trebuchet MS"/>
      <w:b w:val="0"/>
      <w:bCs w:val="0"/>
      <w:i w:val="0"/>
      <w:iCs w:val="0"/>
      <w:sz w:val="22"/>
      <w:szCs w:val="22"/>
    </w:rPr>
  </w:style>
  <w:style w:type="character" w:customStyle="1" w:styleId="b1">
    <w:name w:val="b1"/>
    <w:rsid w:val="001F18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88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1">
    <w:name w:val="body1"/>
    <w:rsid w:val="001F188D"/>
    <w:rPr>
      <w:rFonts w:ascii="Trebuchet MS" w:hAnsi="Trebuchet MS" w:cs="Trebuchet MS"/>
      <w:b w:val="0"/>
      <w:bCs w:val="0"/>
      <w:i w:val="0"/>
      <w:iCs w:val="0"/>
      <w:sz w:val="22"/>
      <w:szCs w:val="22"/>
    </w:rPr>
  </w:style>
  <w:style w:type="character" w:customStyle="1" w:styleId="b1">
    <w:name w:val="b1"/>
    <w:rsid w:val="001F18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1393</Characters>
  <Application>Microsoft Office Word</Application>
  <DocSecurity>0</DocSecurity>
  <Lines>11</Lines>
  <Paragraphs>3</Paragraphs>
  <ScaleCrop>false</ScaleCrop>
  <Company>ATC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Ciżewska</dc:creator>
  <cp:keywords/>
  <dc:description/>
  <cp:lastModifiedBy>Teresa Ciżewska</cp:lastModifiedBy>
  <cp:revision>2</cp:revision>
  <dcterms:created xsi:type="dcterms:W3CDTF">2017-11-15T14:51:00Z</dcterms:created>
  <dcterms:modified xsi:type="dcterms:W3CDTF">2017-11-15T14:51:00Z</dcterms:modified>
</cp:coreProperties>
</file>